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14"/>
      </w:tblGrid>
      <w:tr w:rsidR="00480C0B" w:rsidRPr="00FD60A0" w14:paraId="693D892B" w14:textId="77777777" w:rsidTr="00480C0B">
        <w:trPr>
          <w:cantSplit/>
        </w:trPr>
        <w:tc>
          <w:tcPr>
            <w:tcW w:w="9214" w:type="dxa"/>
            <w:tcBorders>
              <w:top w:val="nil"/>
              <w:left w:val="nil"/>
              <w:bottom w:val="nil"/>
              <w:right w:val="nil"/>
            </w:tcBorders>
          </w:tcPr>
          <w:p w14:paraId="5D8598A3" w14:textId="77777777" w:rsidR="00480C0B" w:rsidRPr="00FD60A0" w:rsidRDefault="00480C0B" w:rsidP="00C42EA2">
            <w:pPr>
              <w:spacing w:after="0" w:line="240" w:lineRule="auto"/>
              <w:jc w:val="center"/>
              <w:rPr>
                <w:rFonts w:ascii="Book Antiqua" w:eastAsia="Times New Roman" w:hAnsi="Book Antiqua"/>
                <w:b/>
                <w:lang w:eastAsia="el-GR"/>
              </w:rPr>
            </w:pPr>
            <w:r w:rsidRPr="00FD60A0">
              <w:rPr>
                <w:rFonts w:ascii="Book Antiqua" w:eastAsia="Times New Roman" w:hAnsi="Book Antiqua"/>
                <w:b/>
                <w:lang w:eastAsia="el-GR"/>
              </w:rPr>
              <w:object w:dxaOrig="7661" w:dyaOrig="7736" w14:anchorId="338A5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46.5pt;height:47.25pt" o:ole="" fillcolor="window">
                  <v:imagedata r:id="rId5" o:title=""/>
                </v:shape>
                <o:OLEObject Type="Embed" ProgID="MSDraw" ShapeID="_x0000_i1069" DrawAspect="Content" ObjectID="_1779525438" r:id="rId6">
                  <o:FieldCodes>\* MERGEFORMAT</o:FieldCodes>
                </o:OLEObject>
              </w:object>
            </w:r>
            <w:r w:rsidRPr="00FD60A0">
              <w:rPr>
                <w:rFonts w:ascii="Book Antiqua" w:eastAsia="Times New Roman" w:hAnsi="Book Antiqua"/>
                <w:b/>
                <w:lang w:eastAsia="el-GR"/>
              </w:rPr>
              <w:t xml:space="preserve">                                                </w:t>
            </w:r>
          </w:p>
        </w:tc>
      </w:tr>
    </w:tbl>
    <w:p w14:paraId="78C41C4C" w14:textId="77777777" w:rsidR="00480C0B" w:rsidRPr="00FD60A0" w:rsidRDefault="00480C0B" w:rsidP="00480C0B">
      <w:pPr>
        <w:spacing w:after="0" w:line="240" w:lineRule="auto"/>
        <w:rPr>
          <w:rFonts w:ascii="Book Antiqua" w:eastAsia="Times New Roman" w:hAnsi="Book Antiqua" w:cs="Arial"/>
          <w:sz w:val="18"/>
          <w:lang w:eastAsia="el-GR"/>
        </w:rPr>
      </w:pPr>
      <w:r w:rsidRPr="00FD60A0">
        <w:rPr>
          <w:rFonts w:ascii="Book Antiqua" w:eastAsia="Times New Roman" w:hAnsi="Book Antiqua" w:cs="Arial"/>
          <w:sz w:val="18"/>
          <w:lang w:eastAsia="el-GR"/>
        </w:rPr>
        <w:t>ΠΑΡΑΡΤΗΜΑ Ι</w:t>
      </w:r>
    </w:p>
    <w:p w14:paraId="167E7C1C" w14:textId="77777777" w:rsidR="00480C0B" w:rsidRPr="00FD60A0" w:rsidRDefault="00480C0B" w:rsidP="00480C0B">
      <w:pPr>
        <w:spacing w:after="0" w:line="240" w:lineRule="auto"/>
        <w:rPr>
          <w:rFonts w:ascii="Book Antiqua" w:eastAsia="Times New Roman" w:hAnsi="Book Antiqua" w:cs="Arial"/>
          <w:sz w:val="18"/>
          <w:lang w:eastAsia="el-GR"/>
        </w:rPr>
      </w:pPr>
    </w:p>
    <w:p w14:paraId="0D6BF240" w14:textId="77777777" w:rsidR="00480C0B" w:rsidRPr="00FD60A0" w:rsidRDefault="00480C0B" w:rsidP="00480C0B">
      <w:pPr>
        <w:spacing w:after="0" w:line="240" w:lineRule="auto"/>
        <w:jc w:val="center"/>
        <w:rPr>
          <w:rFonts w:ascii="Book Antiqua" w:eastAsia="Times New Roman" w:hAnsi="Book Antiqua" w:cs="Arial"/>
          <w:b/>
          <w:bCs/>
          <w:szCs w:val="24"/>
          <w:lang w:eastAsia="el-GR"/>
        </w:rPr>
      </w:pPr>
      <w:r w:rsidRPr="00FD60A0">
        <w:rPr>
          <w:rFonts w:ascii="Book Antiqua" w:eastAsia="Times New Roman" w:hAnsi="Book Antiqua" w:cs="Arial"/>
          <w:b/>
          <w:bCs/>
          <w:szCs w:val="24"/>
          <w:lang w:eastAsia="el-GR"/>
        </w:rPr>
        <w:t>ΥΠΕΥΘΥΝΗ ΔΗΛΩΣΗ</w:t>
      </w:r>
    </w:p>
    <w:p w14:paraId="01393DF2" w14:textId="77777777" w:rsidR="00480C0B" w:rsidRPr="00FD60A0" w:rsidRDefault="00480C0B" w:rsidP="00480C0B">
      <w:pPr>
        <w:spacing w:after="0" w:line="240" w:lineRule="auto"/>
        <w:jc w:val="center"/>
        <w:rPr>
          <w:rFonts w:ascii="Book Antiqua" w:eastAsia="Times New Roman" w:hAnsi="Book Antiqua" w:cs="Arial"/>
          <w:b/>
          <w:bCs/>
          <w:szCs w:val="24"/>
          <w:lang w:eastAsia="el-GR"/>
        </w:rPr>
      </w:pPr>
      <w:r w:rsidRPr="00FD60A0">
        <w:rPr>
          <w:rFonts w:ascii="Book Antiqua" w:eastAsia="Times New Roman" w:hAnsi="Book Antiqua" w:cs="Arial"/>
          <w:b/>
          <w:bCs/>
          <w:szCs w:val="24"/>
          <w:lang w:eastAsia="el-GR"/>
        </w:rPr>
        <w:t>(άρθρο 8 Ν. 1599/1986)</w:t>
      </w:r>
    </w:p>
    <w:p w14:paraId="0C0A2557" w14:textId="77777777" w:rsidR="00480C0B" w:rsidRPr="00FD60A0" w:rsidRDefault="00480C0B" w:rsidP="00480C0B">
      <w:pPr>
        <w:spacing w:after="0" w:line="240" w:lineRule="auto"/>
        <w:jc w:val="both"/>
        <w:rPr>
          <w:rFonts w:ascii="Book Antiqua" w:eastAsia="Times New Roman" w:hAnsi="Book Antiqua" w:cs="Arial"/>
          <w:sz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6"/>
      </w:tblGrid>
      <w:tr w:rsidR="00480C0B" w:rsidRPr="00FD60A0" w14:paraId="507527AD" w14:textId="77777777" w:rsidTr="00C42EA2">
        <w:tc>
          <w:tcPr>
            <w:tcW w:w="10908" w:type="dxa"/>
          </w:tcPr>
          <w:p w14:paraId="7C472576"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Η ακρίβεια των στοιχείων που υποβάλλονται με αυτή τη δήλωση μπορεί να ελεγχθεί με βάση το αρχείο άλλων υπηρεσιών (άρθρο 8 παρ. 4 Ν.1599/1986)</w:t>
            </w:r>
          </w:p>
        </w:tc>
      </w:tr>
    </w:tbl>
    <w:p w14:paraId="397FE733" w14:textId="77777777" w:rsidR="00480C0B" w:rsidRPr="00FD60A0" w:rsidRDefault="00480C0B" w:rsidP="00480C0B">
      <w:pPr>
        <w:spacing w:after="0" w:line="240" w:lineRule="auto"/>
        <w:jc w:val="both"/>
        <w:rPr>
          <w:rFonts w:ascii="Book Antiqua" w:eastAsia="Times New Roman" w:hAnsi="Book Antiqua" w:cs="Arial"/>
          <w:sz w:val="20"/>
          <w:lang w:eastAsia="el-GR"/>
        </w:rPr>
      </w:pPr>
    </w:p>
    <w:p w14:paraId="7AD550B6" w14:textId="77777777" w:rsidR="00480C0B" w:rsidRPr="00FD60A0" w:rsidRDefault="00480C0B" w:rsidP="00480C0B">
      <w:pPr>
        <w:spacing w:after="0" w:line="240" w:lineRule="auto"/>
        <w:jc w:val="both"/>
        <w:rPr>
          <w:rFonts w:ascii="Book Antiqua" w:eastAsia="Times New Roman" w:hAnsi="Book Antiqua" w:cs="Arial"/>
          <w:sz w:val="20"/>
          <w:lang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124"/>
        <w:gridCol w:w="258"/>
        <w:gridCol w:w="1212"/>
        <w:gridCol w:w="1269"/>
        <w:gridCol w:w="843"/>
        <w:gridCol w:w="572"/>
        <w:gridCol w:w="564"/>
        <w:gridCol w:w="258"/>
        <w:gridCol w:w="444"/>
        <w:gridCol w:w="356"/>
        <w:gridCol w:w="576"/>
        <w:gridCol w:w="680"/>
        <w:gridCol w:w="740"/>
        <w:gridCol w:w="43"/>
        <w:gridCol w:w="15"/>
      </w:tblGrid>
      <w:tr w:rsidR="00480C0B" w:rsidRPr="00FD60A0" w14:paraId="7A138798" w14:textId="77777777" w:rsidTr="00C42EA2">
        <w:trPr>
          <w:gridAfter w:val="2"/>
          <w:wAfter w:w="80" w:type="dxa"/>
          <w:cantSplit/>
          <w:trHeight w:val="530"/>
        </w:trPr>
        <w:tc>
          <w:tcPr>
            <w:tcW w:w="1548" w:type="dxa"/>
            <w:tcBorders>
              <w:bottom w:val="single" w:sz="4" w:space="0" w:color="auto"/>
            </w:tcBorders>
            <w:vAlign w:val="center"/>
          </w:tcPr>
          <w:p w14:paraId="6486575E"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Προς(1):</w:t>
            </w:r>
          </w:p>
        </w:tc>
        <w:tc>
          <w:tcPr>
            <w:tcW w:w="9360" w:type="dxa"/>
            <w:gridSpan w:val="13"/>
            <w:tcBorders>
              <w:bottom w:val="single" w:sz="4" w:space="0" w:color="auto"/>
            </w:tcBorders>
            <w:vAlign w:val="center"/>
          </w:tcPr>
          <w:p w14:paraId="10D297BA" w14:textId="77777777" w:rsidR="00480C0B" w:rsidRPr="00FD60A0" w:rsidRDefault="00480C0B" w:rsidP="00C42EA2">
            <w:pPr>
              <w:spacing w:after="0" w:line="240" w:lineRule="auto"/>
              <w:jc w:val="both"/>
              <w:rPr>
                <w:rFonts w:ascii="Book Antiqua" w:eastAsia="Times New Roman" w:hAnsi="Book Antiqua" w:cs="Arial"/>
                <w:sz w:val="20"/>
                <w:lang w:eastAsia="el-GR"/>
              </w:rPr>
            </w:pPr>
            <w:r>
              <w:rPr>
                <w:rFonts w:ascii="Book Antiqua" w:eastAsia="Times New Roman" w:hAnsi="Book Antiqua" w:cs="Arial"/>
                <w:sz w:val="20"/>
                <w:lang w:eastAsia="el-GR"/>
              </w:rPr>
              <w:t>ΔΗΜΟ ΕΟΡΔΑΙΑΣ</w:t>
            </w:r>
          </w:p>
        </w:tc>
      </w:tr>
      <w:tr w:rsidR="00480C0B" w:rsidRPr="00FD60A0" w14:paraId="71D51569" w14:textId="77777777" w:rsidTr="00C42EA2">
        <w:trPr>
          <w:gridAfter w:val="1"/>
          <w:wAfter w:w="21" w:type="dxa"/>
        </w:trPr>
        <w:tc>
          <w:tcPr>
            <w:tcW w:w="1727" w:type="dxa"/>
            <w:gridSpan w:val="2"/>
          </w:tcPr>
          <w:p w14:paraId="5A45C7EE"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Ο – Η Όνομα:</w:t>
            </w:r>
          </w:p>
        </w:tc>
        <w:tc>
          <w:tcPr>
            <w:tcW w:w="3480" w:type="dxa"/>
            <w:gridSpan w:val="3"/>
          </w:tcPr>
          <w:p w14:paraId="4213DD16"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c>
          <w:tcPr>
            <w:tcW w:w="1415" w:type="dxa"/>
            <w:gridSpan w:val="2"/>
          </w:tcPr>
          <w:p w14:paraId="0F1576DA"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Επώνυμο:</w:t>
            </w:r>
          </w:p>
        </w:tc>
        <w:tc>
          <w:tcPr>
            <w:tcW w:w="4345" w:type="dxa"/>
            <w:gridSpan w:val="8"/>
          </w:tcPr>
          <w:p w14:paraId="457D4536"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3E1ED30E" w14:textId="77777777" w:rsidTr="00C42EA2">
        <w:trPr>
          <w:gridAfter w:val="1"/>
          <w:wAfter w:w="21" w:type="dxa"/>
          <w:cantSplit/>
        </w:trPr>
        <w:tc>
          <w:tcPr>
            <w:tcW w:w="3528" w:type="dxa"/>
            <w:gridSpan w:val="4"/>
          </w:tcPr>
          <w:p w14:paraId="16A35376"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Όνομα και Επώνυμο Πατέρα:</w:t>
            </w:r>
          </w:p>
        </w:tc>
        <w:tc>
          <w:tcPr>
            <w:tcW w:w="7439" w:type="dxa"/>
            <w:gridSpan w:val="11"/>
          </w:tcPr>
          <w:p w14:paraId="12C58227"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088B141F" w14:textId="77777777" w:rsidTr="00C42EA2">
        <w:trPr>
          <w:gridAfter w:val="1"/>
          <w:wAfter w:w="21" w:type="dxa"/>
          <w:cantSplit/>
        </w:trPr>
        <w:tc>
          <w:tcPr>
            <w:tcW w:w="3528" w:type="dxa"/>
            <w:gridSpan w:val="4"/>
          </w:tcPr>
          <w:p w14:paraId="3F93A577"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Όνομα και Επώνυμο Μητέρας:</w:t>
            </w:r>
          </w:p>
        </w:tc>
        <w:tc>
          <w:tcPr>
            <w:tcW w:w="7439" w:type="dxa"/>
            <w:gridSpan w:val="11"/>
          </w:tcPr>
          <w:p w14:paraId="1E3F96DB"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77A5C101" w14:textId="77777777" w:rsidTr="00C42EA2">
        <w:trPr>
          <w:gridAfter w:val="1"/>
          <w:wAfter w:w="21" w:type="dxa"/>
          <w:cantSplit/>
        </w:trPr>
        <w:tc>
          <w:tcPr>
            <w:tcW w:w="3528" w:type="dxa"/>
            <w:gridSpan w:val="4"/>
          </w:tcPr>
          <w:p w14:paraId="5A8FA474"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Ημερομηνία γέννησης(2):</w:t>
            </w:r>
          </w:p>
        </w:tc>
        <w:tc>
          <w:tcPr>
            <w:tcW w:w="7439" w:type="dxa"/>
            <w:gridSpan w:val="11"/>
          </w:tcPr>
          <w:p w14:paraId="53A4E303"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73313F30" w14:textId="77777777" w:rsidTr="00C42EA2">
        <w:trPr>
          <w:gridAfter w:val="1"/>
          <w:wAfter w:w="21" w:type="dxa"/>
        </w:trPr>
        <w:tc>
          <w:tcPr>
            <w:tcW w:w="3528" w:type="dxa"/>
            <w:gridSpan w:val="4"/>
          </w:tcPr>
          <w:p w14:paraId="2CEA382E"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Τόπος γέννησης:</w:t>
            </w:r>
          </w:p>
        </w:tc>
        <w:tc>
          <w:tcPr>
            <w:tcW w:w="2522" w:type="dxa"/>
            <w:gridSpan w:val="2"/>
          </w:tcPr>
          <w:p w14:paraId="3079F715"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c>
          <w:tcPr>
            <w:tcW w:w="1260" w:type="dxa"/>
            <w:gridSpan w:val="2"/>
          </w:tcPr>
          <w:p w14:paraId="5208A736"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Α.Φ.Μ.:</w:t>
            </w:r>
          </w:p>
        </w:tc>
        <w:tc>
          <w:tcPr>
            <w:tcW w:w="3657" w:type="dxa"/>
            <w:gridSpan w:val="7"/>
          </w:tcPr>
          <w:p w14:paraId="3103A081"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62C23837" w14:textId="77777777" w:rsidTr="00C42EA2">
        <w:trPr>
          <w:gridAfter w:val="1"/>
          <w:wAfter w:w="21" w:type="dxa"/>
        </w:trPr>
        <w:tc>
          <w:tcPr>
            <w:tcW w:w="3528" w:type="dxa"/>
            <w:gridSpan w:val="4"/>
          </w:tcPr>
          <w:p w14:paraId="43521BD5"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Αριθμός Δελτίου Ταυτότητας:</w:t>
            </w:r>
          </w:p>
        </w:tc>
        <w:tc>
          <w:tcPr>
            <w:tcW w:w="3782" w:type="dxa"/>
            <w:gridSpan w:val="4"/>
          </w:tcPr>
          <w:p w14:paraId="40029CE9"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c>
          <w:tcPr>
            <w:tcW w:w="1100" w:type="dxa"/>
            <w:gridSpan w:val="3"/>
          </w:tcPr>
          <w:p w14:paraId="3F4A6B04" w14:textId="77777777" w:rsidR="00480C0B" w:rsidRPr="00FD60A0" w:rsidRDefault="00480C0B" w:rsidP="00C42EA2">
            <w:pPr>
              <w:spacing w:after="0" w:line="240" w:lineRule="auto"/>
              <w:jc w:val="both"/>
              <w:rPr>
                <w:rFonts w:ascii="Book Antiqua" w:eastAsia="Times New Roman" w:hAnsi="Book Antiqua" w:cs="Arial"/>
                <w:sz w:val="20"/>
                <w:lang w:eastAsia="el-GR"/>
              </w:rPr>
            </w:pPr>
            <w:proofErr w:type="spellStart"/>
            <w:r w:rsidRPr="00FD60A0">
              <w:rPr>
                <w:rFonts w:ascii="Book Antiqua" w:eastAsia="Times New Roman" w:hAnsi="Book Antiqua" w:cs="Arial"/>
                <w:sz w:val="20"/>
                <w:lang w:eastAsia="el-GR"/>
              </w:rPr>
              <w:t>Τηλ</w:t>
            </w:r>
            <w:proofErr w:type="spellEnd"/>
            <w:r w:rsidRPr="00FD60A0">
              <w:rPr>
                <w:rFonts w:ascii="Book Antiqua" w:eastAsia="Times New Roman" w:hAnsi="Book Antiqua" w:cs="Arial"/>
                <w:sz w:val="20"/>
                <w:lang w:eastAsia="el-GR"/>
              </w:rPr>
              <w:t>.:</w:t>
            </w:r>
          </w:p>
        </w:tc>
        <w:tc>
          <w:tcPr>
            <w:tcW w:w="2557" w:type="dxa"/>
            <w:gridSpan w:val="4"/>
          </w:tcPr>
          <w:p w14:paraId="24F84029"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2AE46951" w14:textId="77777777" w:rsidTr="00C42EA2">
        <w:trPr>
          <w:gridAfter w:val="1"/>
          <w:wAfter w:w="21" w:type="dxa"/>
          <w:cantSplit/>
        </w:trPr>
        <w:tc>
          <w:tcPr>
            <w:tcW w:w="2087" w:type="dxa"/>
            <w:gridSpan w:val="3"/>
          </w:tcPr>
          <w:p w14:paraId="4FF36F38"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Τόπος κατοικίας:</w:t>
            </w:r>
          </w:p>
        </w:tc>
        <w:tc>
          <w:tcPr>
            <w:tcW w:w="3120" w:type="dxa"/>
            <w:gridSpan w:val="2"/>
          </w:tcPr>
          <w:p w14:paraId="48FE9DFF" w14:textId="77777777" w:rsidR="00480C0B" w:rsidRPr="00FD60A0" w:rsidRDefault="00480C0B" w:rsidP="00C42EA2">
            <w:pPr>
              <w:spacing w:after="0" w:line="240" w:lineRule="auto"/>
              <w:jc w:val="both"/>
              <w:rPr>
                <w:rFonts w:ascii="Book Antiqua" w:eastAsia="Times New Roman" w:hAnsi="Book Antiqua" w:cs="Arial"/>
                <w:sz w:val="20"/>
                <w:lang w:eastAsia="el-GR"/>
              </w:rPr>
            </w:pPr>
            <w:proofErr w:type="spellStart"/>
            <w:r w:rsidRPr="00FD60A0">
              <w:rPr>
                <w:rFonts w:ascii="Book Antiqua" w:eastAsia="Times New Roman" w:hAnsi="Book Antiqua" w:cs="Arial"/>
                <w:sz w:val="20"/>
                <w:lang w:eastAsia="el-GR"/>
              </w:rPr>
              <w:t>Πτολεμαίδα</w:t>
            </w:r>
            <w:proofErr w:type="spellEnd"/>
          </w:p>
        </w:tc>
        <w:tc>
          <w:tcPr>
            <w:tcW w:w="843" w:type="dxa"/>
          </w:tcPr>
          <w:p w14:paraId="6B0013A1"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 xml:space="preserve">Οδός: </w:t>
            </w:r>
          </w:p>
        </w:tc>
        <w:tc>
          <w:tcPr>
            <w:tcW w:w="1534" w:type="dxa"/>
            <w:gridSpan w:val="3"/>
          </w:tcPr>
          <w:p w14:paraId="7CFDF914"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c>
          <w:tcPr>
            <w:tcW w:w="826" w:type="dxa"/>
            <w:gridSpan w:val="2"/>
          </w:tcPr>
          <w:p w14:paraId="36495C31"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 xml:space="preserve">Αριθ.: </w:t>
            </w:r>
          </w:p>
        </w:tc>
        <w:tc>
          <w:tcPr>
            <w:tcW w:w="767" w:type="dxa"/>
          </w:tcPr>
          <w:p w14:paraId="37629B3E"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c>
          <w:tcPr>
            <w:tcW w:w="705" w:type="dxa"/>
          </w:tcPr>
          <w:p w14:paraId="5CEA7263"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Τ.Κ.:</w:t>
            </w:r>
          </w:p>
        </w:tc>
        <w:tc>
          <w:tcPr>
            <w:tcW w:w="1085" w:type="dxa"/>
            <w:gridSpan w:val="2"/>
          </w:tcPr>
          <w:p w14:paraId="29332A24"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50711E8A" w14:textId="77777777" w:rsidTr="00C42EA2">
        <w:trPr>
          <w:cantSplit/>
        </w:trPr>
        <w:tc>
          <w:tcPr>
            <w:tcW w:w="3528" w:type="dxa"/>
            <w:gridSpan w:val="4"/>
            <w:vAlign w:val="center"/>
          </w:tcPr>
          <w:p w14:paraId="17A911C9" w14:textId="77777777" w:rsidR="00480C0B" w:rsidRPr="00FD60A0" w:rsidRDefault="00480C0B" w:rsidP="00C42EA2">
            <w:pPr>
              <w:spacing w:after="0" w:line="240" w:lineRule="auto"/>
              <w:jc w:val="both"/>
              <w:rPr>
                <w:rFonts w:ascii="Book Antiqua" w:eastAsia="Times New Roman" w:hAnsi="Book Antiqua" w:cs="Arial"/>
                <w:sz w:val="20"/>
                <w:lang w:eastAsia="el-GR"/>
              </w:rPr>
            </w:pPr>
            <w:proofErr w:type="spellStart"/>
            <w:r w:rsidRPr="00FD60A0">
              <w:rPr>
                <w:rFonts w:ascii="Book Antiqua" w:eastAsia="Times New Roman" w:hAnsi="Book Antiqua" w:cs="Arial"/>
                <w:sz w:val="20"/>
                <w:lang w:eastAsia="el-GR"/>
              </w:rPr>
              <w:t>Αρ</w:t>
            </w:r>
            <w:proofErr w:type="spellEnd"/>
            <w:r w:rsidRPr="00FD60A0">
              <w:rPr>
                <w:rFonts w:ascii="Book Antiqua" w:eastAsia="Times New Roman" w:hAnsi="Book Antiqua" w:cs="Arial"/>
                <w:sz w:val="20"/>
                <w:lang w:eastAsia="el-GR"/>
              </w:rPr>
              <w:t xml:space="preserve">. </w:t>
            </w:r>
            <w:proofErr w:type="spellStart"/>
            <w:r w:rsidRPr="00FD60A0">
              <w:rPr>
                <w:rFonts w:ascii="Book Antiqua" w:eastAsia="Times New Roman" w:hAnsi="Book Antiqua" w:cs="Arial"/>
                <w:sz w:val="20"/>
                <w:lang w:eastAsia="el-GR"/>
              </w:rPr>
              <w:t>Τηλεομοιοτύπου</w:t>
            </w:r>
            <w:proofErr w:type="spellEnd"/>
            <w:r w:rsidRPr="00FD60A0">
              <w:rPr>
                <w:rFonts w:ascii="Book Antiqua" w:eastAsia="Times New Roman" w:hAnsi="Book Antiqua" w:cs="Arial"/>
                <w:sz w:val="20"/>
                <w:lang w:eastAsia="el-GR"/>
              </w:rPr>
              <w:t xml:space="preserve"> (</w:t>
            </w:r>
            <w:proofErr w:type="spellStart"/>
            <w:r w:rsidRPr="00FD60A0">
              <w:rPr>
                <w:rFonts w:ascii="Book Antiqua" w:eastAsia="Times New Roman" w:hAnsi="Book Antiqua" w:cs="Arial"/>
                <w:sz w:val="20"/>
                <w:lang w:eastAsia="el-GR"/>
              </w:rPr>
              <w:t>Fax</w:t>
            </w:r>
            <w:proofErr w:type="spellEnd"/>
            <w:r w:rsidRPr="00FD60A0">
              <w:rPr>
                <w:rFonts w:ascii="Book Antiqua" w:eastAsia="Times New Roman" w:hAnsi="Book Antiqua" w:cs="Arial"/>
                <w:sz w:val="20"/>
                <w:lang w:eastAsia="el-GR"/>
              </w:rPr>
              <w:t>)</w:t>
            </w:r>
          </w:p>
        </w:tc>
        <w:tc>
          <w:tcPr>
            <w:tcW w:w="2522" w:type="dxa"/>
            <w:gridSpan w:val="2"/>
            <w:vAlign w:val="center"/>
          </w:tcPr>
          <w:p w14:paraId="4C1BF8D4"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c>
          <w:tcPr>
            <w:tcW w:w="1978" w:type="dxa"/>
            <w:gridSpan w:val="4"/>
          </w:tcPr>
          <w:p w14:paraId="6825A851"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Δ/</w:t>
            </w:r>
            <w:proofErr w:type="spellStart"/>
            <w:r w:rsidRPr="00FD60A0">
              <w:rPr>
                <w:rFonts w:ascii="Book Antiqua" w:eastAsia="Times New Roman" w:hAnsi="Book Antiqua" w:cs="Arial"/>
                <w:sz w:val="20"/>
                <w:lang w:eastAsia="el-GR"/>
              </w:rPr>
              <w:t>νση</w:t>
            </w:r>
            <w:proofErr w:type="spellEnd"/>
            <w:r w:rsidRPr="00FD60A0">
              <w:rPr>
                <w:rFonts w:ascii="Book Antiqua" w:eastAsia="Times New Roman" w:hAnsi="Book Antiqua" w:cs="Arial"/>
                <w:sz w:val="20"/>
                <w:lang w:eastAsia="el-GR"/>
              </w:rPr>
              <w:t xml:space="preserve"> Ηλεκτρ. Ταχυδρομείου</w:t>
            </w:r>
          </w:p>
          <w:p w14:paraId="07B71A53" w14:textId="77777777" w:rsidR="00480C0B" w:rsidRPr="00FD60A0" w:rsidRDefault="00480C0B" w:rsidP="00C42EA2">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(Email)</w:t>
            </w:r>
          </w:p>
        </w:tc>
        <w:tc>
          <w:tcPr>
            <w:tcW w:w="2960" w:type="dxa"/>
            <w:gridSpan w:val="6"/>
          </w:tcPr>
          <w:p w14:paraId="16798F0A"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bl>
    <w:p w14:paraId="1EAD7EE8" w14:textId="77777777" w:rsidR="00480C0B" w:rsidRPr="00FD60A0" w:rsidRDefault="00480C0B" w:rsidP="00480C0B">
      <w:pPr>
        <w:spacing w:after="0" w:line="360" w:lineRule="auto"/>
        <w:jc w:val="both"/>
        <w:rPr>
          <w:rFonts w:ascii="Book Antiqua" w:eastAsia="Times New Roman" w:hAnsi="Book Antiqua" w:cs="Arial"/>
          <w:b/>
          <w:bCs/>
          <w:lang w:eastAsia="el-GR"/>
        </w:rPr>
      </w:pPr>
    </w:p>
    <w:p w14:paraId="00EA5DE8" w14:textId="77777777" w:rsidR="00480C0B" w:rsidRPr="00FD60A0" w:rsidRDefault="00480C0B" w:rsidP="00480C0B">
      <w:pPr>
        <w:spacing w:after="0" w:line="240" w:lineRule="auto"/>
        <w:jc w:val="both"/>
        <w:rPr>
          <w:rFonts w:ascii="Book Antiqua" w:eastAsia="Times New Roman" w:hAnsi="Book Antiqua" w:cs="Arial"/>
          <w:sz w:val="20"/>
          <w:lang w:eastAsia="el-GR"/>
        </w:rPr>
      </w:pPr>
      <w:r w:rsidRPr="00FD60A0">
        <w:rPr>
          <w:rFonts w:ascii="Book Antiqua" w:eastAsia="Times New Roman" w:hAnsi="Book Antiqua" w:cs="Arial"/>
          <w:sz w:val="20"/>
          <w:lang w:eastAsia="el-GR"/>
        </w:rPr>
        <w:t>Με ατομική μου ευθύνη και γνωρίζοντας τις κυρώσεις</w:t>
      </w:r>
      <w:r w:rsidRPr="00FD60A0">
        <w:rPr>
          <w:rFonts w:ascii="Book Antiqua" w:eastAsia="Times New Roman" w:hAnsi="Book Antiqua" w:cs="Arial"/>
          <w:sz w:val="20"/>
          <w:vertAlign w:val="superscript"/>
          <w:lang w:eastAsia="el-GR"/>
        </w:rPr>
        <w:t>(3)</w:t>
      </w:r>
      <w:r w:rsidRPr="00FD60A0">
        <w:rPr>
          <w:rFonts w:ascii="Book Antiqua" w:eastAsia="Times New Roman" w:hAnsi="Book Antiqua" w:cs="Arial"/>
          <w:sz w:val="20"/>
          <w:lang w:eastAsia="el-GR"/>
        </w:rPr>
        <w:t>, που προβλέπονται από τις διατάξεις της παρ. 6 του άρθρου 22 του Ν.1599/1986, δηλώνω ότι:</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356"/>
      </w:tblGrid>
      <w:tr w:rsidR="00480C0B" w:rsidRPr="00FD60A0" w14:paraId="687655E8" w14:textId="77777777" w:rsidTr="00C42EA2">
        <w:tc>
          <w:tcPr>
            <w:tcW w:w="10988" w:type="dxa"/>
          </w:tcPr>
          <w:p w14:paraId="3A2135AB" w14:textId="77777777" w:rsidR="00480C0B" w:rsidRPr="00921622" w:rsidRDefault="00480C0B" w:rsidP="00480C0B">
            <w:pPr>
              <w:numPr>
                <w:ilvl w:val="0"/>
                <w:numId w:val="1"/>
              </w:numPr>
              <w:spacing w:after="0" w:line="240" w:lineRule="auto"/>
              <w:jc w:val="both"/>
              <w:rPr>
                <w:rFonts w:asciiTheme="majorHAnsi" w:hAnsiTheme="majorHAnsi" w:cstheme="minorHAnsi"/>
                <w:sz w:val="20"/>
                <w:szCs w:val="20"/>
              </w:rPr>
            </w:pPr>
            <w:r w:rsidRPr="00921622">
              <w:rPr>
                <w:rFonts w:asciiTheme="majorHAnsi" w:hAnsiTheme="majorHAnsi" w:cstheme="minorHAnsi"/>
                <w:sz w:val="20"/>
                <w:szCs w:val="20"/>
              </w:rPr>
              <w:t>ότι έλαβ</w:t>
            </w:r>
            <w:r>
              <w:rPr>
                <w:rFonts w:asciiTheme="majorHAnsi" w:hAnsiTheme="majorHAnsi" w:cstheme="minorHAnsi"/>
                <w:sz w:val="20"/>
                <w:szCs w:val="20"/>
              </w:rPr>
              <w:t>α</w:t>
            </w:r>
            <w:r w:rsidRPr="00921622">
              <w:rPr>
                <w:rFonts w:asciiTheme="majorHAnsi" w:hAnsiTheme="majorHAnsi" w:cstheme="minorHAnsi"/>
                <w:sz w:val="20"/>
                <w:szCs w:val="20"/>
              </w:rPr>
              <w:t xml:space="preserve"> γνώση της </w:t>
            </w:r>
            <w:proofErr w:type="spellStart"/>
            <w:r>
              <w:rPr>
                <w:rFonts w:asciiTheme="majorHAnsi" w:hAnsiTheme="majorHAnsi" w:cstheme="minorHAnsi"/>
                <w:sz w:val="20"/>
                <w:szCs w:val="20"/>
              </w:rPr>
              <w:t>υπ΄αρ</w:t>
            </w:r>
            <w:proofErr w:type="spellEnd"/>
            <w:r>
              <w:rPr>
                <w:rFonts w:asciiTheme="majorHAnsi" w:hAnsiTheme="majorHAnsi" w:cstheme="minorHAnsi"/>
                <w:sz w:val="20"/>
                <w:szCs w:val="20"/>
              </w:rPr>
              <w:t>. 0</w:t>
            </w:r>
            <w:r w:rsidRPr="00E60AF1">
              <w:rPr>
                <w:rFonts w:asciiTheme="majorHAnsi" w:hAnsiTheme="majorHAnsi" w:cstheme="minorHAnsi"/>
                <w:sz w:val="20"/>
                <w:szCs w:val="20"/>
              </w:rPr>
              <w:t>6</w:t>
            </w:r>
            <w:r>
              <w:rPr>
                <w:rFonts w:asciiTheme="majorHAnsi" w:hAnsiTheme="majorHAnsi" w:cstheme="minorHAnsi"/>
                <w:sz w:val="20"/>
                <w:szCs w:val="20"/>
              </w:rPr>
              <w:t>/2024</w:t>
            </w:r>
            <w:r w:rsidRPr="00921622">
              <w:rPr>
                <w:rFonts w:asciiTheme="majorHAnsi" w:hAnsiTheme="majorHAnsi" w:cstheme="minorHAnsi"/>
                <w:sz w:val="20"/>
                <w:szCs w:val="20"/>
              </w:rPr>
              <w:t xml:space="preserve"> μελέτης και των όρων της σχετικής διακήρυξης ή πρόσκλησης, τα οποία αποδέχ</w:t>
            </w:r>
            <w:r>
              <w:rPr>
                <w:rFonts w:asciiTheme="majorHAnsi" w:hAnsiTheme="majorHAnsi" w:cstheme="minorHAnsi"/>
                <w:sz w:val="20"/>
                <w:szCs w:val="20"/>
              </w:rPr>
              <w:t>ομαι</w:t>
            </w:r>
            <w:r w:rsidRPr="00921622">
              <w:rPr>
                <w:rFonts w:asciiTheme="majorHAnsi" w:hAnsiTheme="majorHAnsi" w:cstheme="minorHAnsi"/>
                <w:sz w:val="20"/>
                <w:szCs w:val="20"/>
              </w:rPr>
              <w:t xml:space="preserve"> πλήρως και ανεπιφύλακτα.</w:t>
            </w:r>
          </w:p>
          <w:p w14:paraId="2714B74B" w14:textId="77777777" w:rsidR="00480C0B" w:rsidRPr="00921622" w:rsidRDefault="00480C0B" w:rsidP="00480C0B">
            <w:pPr>
              <w:numPr>
                <w:ilvl w:val="0"/>
                <w:numId w:val="1"/>
              </w:numPr>
              <w:spacing w:after="0" w:line="240" w:lineRule="auto"/>
              <w:jc w:val="both"/>
              <w:rPr>
                <w:rFonts w:asciiTheme="majorHAnsi" w:hAnsiTheme="majorHAnsi" w:cstheme="minorHAnsi"/>
                <w:sz w:val="20"/>
                <w:szCs w:val="20"/>
              </w:rPr>
            </w:pPr>
            <w:r w:rsidRPr="00921622">
              <w:rPr>
                <w:rFonts w:asciiTheme="majorHAnsi" w:hAnsiTheme="majorHAnsi" w:cstheme="minorHAnsi"/>
                <w:sz w:val="20"/>
                <w:szCs w:val="20"/>
              </w:rPr>
              <w:t>οι εργασίες κτηνιατρικής μέριμνας των αδέσποτων ζώων του δήμου, θα είναι άριστης ποιότητας, σύμφωνα με τους κανόνες της επιστήμης.</w:t>
            </w:r>
          </w:p>
          <w:p w14:paraId="60C872D7" w14:textId="77777777" w:rsidR="00480C0B" w:rsidRPr="00921622" w:rsidRDefault="00480C0B" w:rsidP="00480C0B">
            <w:pPr>
              <w:numPr>
                <w:ilvl w:val="0"/>
                <w:numId w:val="1"/>
              </w:numPr>
              <w:spacing w:after="0" w:line="240" w:lineRule="auto"/>
              <w:rPr>
                <w:rFonts w:asciiTheme="majorHAnsi" w:hAnsiTheme="majorHAnsi" w:cstheme="minorHAnsi"/>
                <w:sz w:val="20"/>
                <w:szCs w:val="20"/>
              </w:rPr>
            </w:pPr>
            <w:r w:rsidRPr="00921622">
              <w:rPr>
                <w:rFonts w:asciiTheme="majorHAnsi" w:hAnsiTheme="majorHAnsi" w:cstheme="minorHAnsi"/>
                <w:sz w:val="20"/>
                <w:szCs w:val="20"/>
              </w:rPr>
              <w:t>οι εργασίες φιλοξενίας θα είναι άριστης ποιότητας, σύμφωνα με τους κανόνες της υγιεινής και ευζωίας των ζώων.</w:t>
            </w:r>
          </w:p>
          <w:p w14:paraId="04EA7D99" w14:textId="77777777" w:rsidR="00480C0B" w:rsidRPr="00921622" w:rsidRDefault="00480C0B" w:rsidP="00480C0B">
            <w:pPr>
              <w:numPr>
                <w:ilvl w:val="0"/>
                <w:numId w:val="1"/>
              </w:numPr>
              <w:spacing w:after="0" w:line="240" w:lineRule="auto"/>
              <w:jc w:val="both"/>
              <w:rPr>
                <w:rFonts w:asciiTheme="majorHAnsi" w:hAnsiTheme="majorHAnsi" w:cstheme="minorHAnsi"/>
                <w:sz w:val="20"/>
                <w:szCs w:val="20"/>
              </w:rPr>
            </w:pPr>
            <w:r w:rsidRPr="00921622">
              <w:rPr>
                <w:rFonts w:asciiTheme="majorHAnsi" w:hAnsiTheme="majorHAnsi" w:cstheme="minorHAnsi"/>
                <w:sz w:val="20"/>
                <w:szCs w:val="20"/>
              </w:rPr>
              <w:t xml:space="preserve">Σε περίπτωση παραμονής του ζώου στο κτηνιατρείο θα χορηγείται κατάλληλη τροφή σύμφωνα με την ηλικία και την κατάσταση υγείας κάθε ζώου, επαρκής ποσότητα ανάλογα με το σωματικό του βάρος. </w:t>
            </w:r>
          </w:p>
          <w:p w14:paraId="32E101BE" w14:textId="77777777" w:rsidR="00480C0B" w:rsidRPr="00921622" w:rsidRDefault="00480C0B" w:rsidP="00480C0B">
            <w:pPr>
              <w:numPr>
                <w:ilvl w:val="0"/>
                <w:numId w:val="1"/>
              </w:numPr>
              <w:spacing w:after="0" w:line="240" w:lineRule="auto"/>
              <w:jc w:val="both"/>
              <w:rPr>
                <w:rFonts w:asciiTheme="majorHAnsi" w:hAnsiTheme="majorHAnsi" w:cstheme="minorHAnsi"/>
                <w:sz w:val="20"/>
                <w:szCs w:val="20"/>
              </w:rPr>
            </w:pPr>
            <w:r w:rsidRPr="00921622">
              <w:rPr>
                <w:rFonts w:asciiTheme="majorHAnsi" w:hAnsiTheme="majorHAnsi" w:cstheme="minorHAnsi"/>
                <w:sz w:val="20"/>
                <w:szCs w:val="20"/>
              </w:rPr>
              <w:t>οι κτιριακές εγκαταστάσεις του θα πληρούν τους κανόνες υγιεινής, διαμονής και διαφύλαξης.</w:t>
            </w:r>
          </w:p>
          <w:p w14:paraId="7D0CA179" w14:textId="77777777" w:rsidR="00480C0B" w:rsidRPr="00921622" w:rsidRDefault="00480C0B" w:rsidP="00480C0B">
            <w:pPr>
              <w:numPr>
                <w:ilvl w:val="0"/>
                <w:numId w:val="1"/>
              </w:numPr>
              <w:spacing w:after="0" w:line="240" w:lineRule="auto"/>
              <w:jc w:val="both"/>
              <w:rPr>
                <w:rFonts w:asciiTheme="majorHAnsi" w:hAnsiTheme="majorHAnsi" w:cstheme="minorHAnsi"/>
                <w:sz w:val="20"/>
                <w:szCs w:val="20"/>
              </w:rPr>
            </w:pPr>
            <w:r>
              <w:rPr>
                <w:rFonts w:asciiTheme="majorHAnsi" w:hAnsiTheme="majorHAnsi" w:cstheme="minorHAnsi"/>
                <w:sz w:val="20"/>
                <w:szCs w:val="20"/>
              </w:rPr>
              <w:t>Ότι διαθέτω χώρο για τη νοσηλεία των ζώων, σε περίπτωση που απαιτηθεί και θ</w:t>
            </w:r>
            <w:r w:rsidRPr="00921622">
              <w:rPr>
                <w:rFonts w:asciiTheme="majorHAnsi" w:hAnsiTheme="majorHAnsi" w:cstheme="minorHAnsi"/>
                <w:sz w:val="20"/>
                <w:szCs w:val="20"/>
              </w:rPr>
              <w:t>α διαθέτ</w:t>
            </w:r>
            <w:r>
              <w:rPr>
                <w:rFonts w:asciiTheme="majorHAnsi" w:hAnsiTheme="majorHAnsi" w:cstheme="minorHAnsi"/>
                <w:sz w:val="20"/>
                <w:szCs w:val="20"/>
              </w:rPr>
              <w:t>ω</w:t>
            </w:r>
            <w:r w:rsidRPr="00921622">
              <w:rPr>
                <w:rFonts w:asciiTheme="majorHAnsi" w:hAnsiTheme="majorHAnsi" w:cstheme="minorHAnsi"/>
                <w:sz w:val="20"/>
                <w:szCs w:val="20"/>
              </w:rPr>
              <w:t xml:space="preserve"> ή θα συνεργάζ</w:t>
            </w:r>
            <w:r>
              <w:rPr>
                <w:rFonts w:asciiTheme="majorHAnsi" w:hAnsiTheme="majorHAnsi" w:cstheme="minorHAnsi"/>
                <w:sz w:val="20"/>
                <w:szCs w:val="20"/>
              </w:rPr>
              <w:t>ομαι</w:t>
            </w:r>
            <w:r w:rsidRPr="00921622">
              <w:rPr>
                <w:rFonts w:asciiTheme="majorHAnsi" w:hAnsiTheme="majorHAnsi" w:cstheme="minorHAnsi"/>
                <w:sz w:val="20"/>
                <w:szCs w:val="20"/>
              </w:rPr>
              <w:t xml:space="preserve"> με κατάλληλα εκπαιδευμένο προσωπικό που θα φροντίζει για τη νοσηλεία, τη φιλοξενία, την καθαριότητα και την σίτιση των αδέσποτων ζώων.</w:t>
            </w:r>
          </w:p>
          <w:p w14:paraId="689B9BC9" w14:textId="77777777" w:rsidR="00480C0B" w:rsidRPr="00921622" w:rsidRDefault="00480C0B" w:rsidP="00480C0B">
            <w:pPr>
              <w:numPr>
                <w:ilvl w:val="0"/>
                <w:numId w:val="1"/>
              </w:numPr>
              <w:spacing w:after="0" w:line="240" w:lineRule="auto"/>
              <w:jc w:val="both"/>
              <w:rPr>
                <w:rFonts w:asciiTheme="majorHAnsi" w:hAnsiTheme="majorHAnsi" w:cstheme="minorHAnsi"/>
                <w:sz w:val="20"/>
                <w:szCs w:val="20"/>
              </w:rPr>
            </w:pPr>
            <w:r w:rsidRPr="00921622">
              <w:rPr>
                <w:rFonts w:asciiTheme="majorHAnsi" w:hAnsiTheme="majorHAnsi" w:cstheme="minorHAnsi"/>
                <w:sz w:val="20"/>
                <w:szCs w:val="20"/>
              </w:rPr>
              <w:t xml:space="preserve">θα υπάρχει Κτηνίατρος για τον καθημερινό έλεγχο των ζώων (εφόσον υπάρχουν συνεργάτες/ης θα επισυνάπτεται η άδεια άσκησης επαγγέλματος Κτηνίατρου από τον ΓΕΩΤΕΕ και αποδεικτικό εγγραφής τους/του στον Πανελλήνιο Κτηνιατρικό Σύλλογο). </w:t>
            </w:r>
          </w:p>
          <w:p w14:paraId="34B45F89" w14:textId="77777777" w:rsidR="00480C0B" w:rsidRPr="00921622" w:rsidRDefault="00480C0B" w:rsidP="00480C0B">
            <w:pPr>
              <w:numPr>
                <w:ilvl w:val="0"/>
                <w:numId w:val="1"/>
              </w:numPr>
              <w:spacing w:after="0" w:line="240" w:lineRule="auto"/>
              <w:jc w:val="both"/>
              <w:rPr>
                <w:rFonts w:asciiTheme="majorHAnsi" w:hAnsiTheme="majorHAnsi" w:cstheme="minorHAnsi"/>
                <w:sz w:val="20"/>
                <w:szCs w:val="20"/>
              </w:rPr>
            </w:pPr>
            <w:r w:rsidRPr="00921622">
              <w:rPr>
                <w:rFonts w:asciiTheme="majorHAnsi" w:hAnsiTheme="majorHAnsi" w:cstheme="minorHAnsi"/>
                <w:sz w:val="20"/>
                <w:szCs w:val="20"/>
              </w:rPr>
              <w:t>θα εκτελ</w:t>
            </w:r>
            <w:r>
              <w:rPr>
                <w:rFonts w:asciiTheme="majorHAnsi" w:hAnsiTheme="majorHAnsi" w:cstheme="minorHAnsi"/>
                <w:sz w:val="20"/>
                <w:szCs w:val="20"/>
              </w:rPr>
              <w:t>ώ</w:t>
            </w:r>
            <w:r w:rsidRPr="00921622">
              <w:rPr>
                <w:rFonts w:asciiTheme="majorHAnsi" w:hAnsiTheme="majorHAnsi" w:cstheme="minorHAnsi"/>
                <w:sz w:val="20"/>
                <w:szCs w:val="20"/>
              </w:rPr>
              <w:t xml:space="preserve"> άμεσα τις υπηρεσίες, όπως αυτές αναφέρονται στην παρούσα μελέτη, στο χώρο του κτηνιατρείου του και στο χώρο φιλοξενίας, τα οποία θα πρέπει να διαθέτουν την κατάλληλη υποδομή, ώστε να μπορούν να γίνονται οι χειρουργικές επεμβάσεις στα ζώα και να φιλοξενούνται μέχρι την αποθεραπεία τους ή την επανένταξή τους για τις περιπτώσεις που αναφέρονται στην παρούσα μελέτη και δε χρήζουν νοσηλείας.</w:t>
            </w:r>
          </w:p>
          <w:p w14:paraId="06C1EBBB" w14:textId="77777777" w:rsidR="00480C0B" w:rsidRPr="00921622" w:rsidRDefault="00480C0B" w:rsidP="00480C0B">
            <w:pPr>
              <w:numPr>
                <w:ilvl w:val="0"/>
                <w:numId w:val="1"/>
              </w:numPr>
              <w:spacing w:after="0" w:line="240" w:lineRule="auto"/>
              <w:jc w:val="both"/>
              <w:rPr>
                <w:rFonts w:asciiTheme="majorHAnsi" w:hAnsiTheme="majorHAnsi" w:cstheme="minorHAnsi"/>
                <w:sz w:val="20"/>
                <w:szCs w:val="20"/>
              </w:rPr>
            </w:pPr>
            <w:r w:rsidRPr="00921622">
              <w:rPr>
                <w:rFonts w:asciiTheme="majorHAnsi" w:hAnsiTheme="majorHAnsi" w:cstheme="minorHAnsi"/>
                <w:sz w:val="20"/>
                <w:szCs w:val="20"/>
              </w:rPr>
              <w:t>σε κάθε έκτακτη ή επικίνδυνη περίπτωση θα δέχ</w:t>
            </w:r>
            <w:r>
              <w:rPr>
                <w:rFonts w:asciiTheme="majorHAnsi" w:hAnsiTheme="majorHAnsi" w:cstheme="minorHAnsi"/>
                <w:sz w:val="20"/>
                <w:szCs w:val="20"/>
              </w:rPr>
              <w:t>ομαι</w:t>
            </w:r>
            <w:r w:rsidRPr="00921622">
              <w:rPr>
                <w:rFonts w:asciiTheme="majorHAnsi" w:hAnsiTheme="majorHAnsi" w:cstheme="minorHAnsi"/>
                <w:sz w:val="20"/>
                <w:szCs w:val="20"/>
              </w:rPr>
              <w:t xml:space="preserve"> περιστατικά, όλες τις ημέρες και ώρες, του χρόνου διάρκειας της σύμβασης (καθ’ όλη τη διάρκεια του 24ώρου, όλες τις ημέρες της εβδομάδας καθώς και Σαββατοκύριακα και αργίες), κατόπιν συνεννόησης με το δήμο. Σε περίπτωση προσωρινής και αντικειμενικής αδυναμίας </w:t>
            </w:r>
            <w:r>
              <w:rPr>
                <w:rFonts w:asciiTheme="majorHAnsi" w:hAnsiTheme="majorHAnsi" w:cstheme="minorHAnsi"/>
                <w:sz w:val="20"/>
                <w:szCs w:val="20"/>
              </w:rPr>
              <w:t>μ</w:t>
            </w:r>
            <w:r w:rsidRPr="00921622">
              <w:rPr>
                <w:rFonts w:asciiTheme="majorHAnsi" w:hAnsiTheme="majorHAnsi" w:cstheme="minorHAnsi"/>
                <w:sz w:val="20"/>
                <w:szCs w:val="20"/>
              </w:rPr>
              <w:t>ου θα ενημερώνεται εγκαίρως ο δήμος.</w:t>
            </w:r>
          </w:p>
          <w:p w14:paraId="587D1A0E" w14:textId="77777777" w:rsidR="00480C0B" w:rsidRPr="00921622" w:rsidRDefault="00480C0B" w:rsidP="00480C0B">
            <w:pPr>
              <w:numPr>
                <w:ilvl w:val="0"/>
                <w:numId w:val="1"/>
              </w:numPr>
              <w:spacing w:after="0" w:line="240" w:lineRule="auto"/>
              <w:jc w:val="both"/>
              <w:rPr>
                <w:rFonts w:asciiTheme="majorHAnsi" w:hAnsiTheme="majorHAnsi" w:cstheme="minorHAnsi"/>
                <w:sz w:val="20"/>
                <w:szCs w:val="20"/>
              </w:rPr>
            </w:pPr>
            <w:r w:rsidRPr="00921622">
              <w:rPr>
                <w:rFonts w:asciiTheme="majorHAnsi" w:hAnsiTheme="majorHAnsi" w:cstheme="minorHAnsi"/>
                <w:sz w:val="20"/>
                <w:szCs w:val="20"/>
              </w:rPr>
              <w:t>Θα συνεργάζ</w:t>
            </w:r>
            <w:r>
              <w:rPr>
                <w:rFonts w:asciiTheme="majorHAnsi" w:hAnsiTheme="majorHAnsi" w:cstheme="minorHAnsi"/>
                <w:sz w:val="20"/>
                <w:szCs w:val="20"/>
              </w:rPr>
              <w:t>ομαι</w:t>
            </w:r>
            <w:r w:rsidRPr="00921622">
              <w:rPr>
                <w:rFonts w:asciiTheme="majorHAnsi" w:hAnsiTheme="majorHAnsi" w:cstheme="minorHAnsi"/>
                <w:sz w:val="20"/>
                <w:szCs w:val="20"/>
              </w:rPr>
              <w:t xml:space="preserve"> με τον εκπαιδευτή για όλα τα ζώα με τα οποία εμπλέκεται ο εκπαιδευτής και θα τον ενημερών</w:t>
            </w:r>
            <w:r>
              <w:rPr>
                <w:rFonts w:asciiTheme="majorHAnsi" w:hAnsiTheme="majorHAnsi" w:cstheme="minorHAnsi"/>
                <w:sz w:val="20"/>
                <w:szCs w:val="20"/>
              </w:rPr>
              <w:t>ω</w:t>
            </w:r>
            <w:r w:rsidRPr="00921622">
              <w:rPr>
                <w:rFonts w:asciiTheme="majorHAnsi" w:hAnsiTheme="majorHAnsi" w:cstheme="minorHAnsi"/>
                <w:sz w:val="20"/>
                <w:szCs w:val="20"/>
              </w:rPr>
              <w:t xml:space="preserve"> για τυχόν συμπεριφορές του ζώου που πέφτουν στην αντίληψή του και θα παρέχ</w:t>
            </w:r>
            <w:r>
              <w:rPr>
                <w:rFonts w:asciiTheme="majorHAnsi" w:hAnsiTheme="majorHAnsi" w:cstheme="minorHAnsi"/>
                <w:sz w:val="20"/>
                <w:szCs w:val="20"/>
              </w:rPr>
              <w:t>ω</w:t>
            </w:r>
            <w:r w:rsidRPr="00921622">
              <w:rPr>
                <w:rFonts w:asciiTheme="majorHAnsi" w:hAnsiTheme="majorHAnsi" w:cstheme="minorHAnsi"/>
                <w:sz w:val="20"/>
                <w:szCs w:val="20"/>
              </w:rPr>
              <w:t xml:space="preserve"> στον εκπαιδευτή κάθε πληροφορία που πρέπει να γνωρίζει.</w:t>
            </w:r>
          </w:p>
          <w:p w14:paraId="525D82F8" w14:textId="77777777" w:rsidR="00480C0B" w:rsidRPr="00FD60A0" w:rsidRDefault="00480C0B" w:rsidP="00480C0B">
            <w:pPr>
              <w:numPr>
                <w:ilvl w:val="0"/>
                <w:numId w:val="1"/>
              </w:numPr>
              <w:spacing w:after="0" w:line="240" w:lineRule="auto"/>
              <w:jc w:val="both"/>
              <w:rPr>
                <w:rFonts w:asciiTheme="majorHAnsi" w:hAnsiTheme="majorHAnsi" w:cstheme="minorHAnsi"/>
                <w:sz w:val="20"/>
                <w:szCs w:val="20"/>
              </w:rPr>
            </w:pPr>
            <w:r w:rsidRPr="00921622">
              <w:rPr>
                <w:rFonts w:asciiTheme="majorHAnsi" w:hAnsiTheme="majorHAnsi" w:cstheme="minorHAnsi"/>
                <w:sz w:val="20"/>
                <w:szCs w:val="20"/>
              </w:rPr>
              <w:t>Θα διαθέτ</w:t>
            </w:r>
            <w:r>
              <w:rPr>
                <w:rFonts w:asciiTheme="majorHAnsi" w:hAnsiTheme="majorHAnsi" w:cstheme="minorHAnsi"/>
                <w:sz w:val="20"/>
                <w:szCs w:val="20"/>
              </w:rPr>
              <w:t>ω</w:t>
            </w:r>
            <w:r w:rsidRPr="00921622">
              <w:rPr>
                <w:rFonts w:asciiTheme="majorHAnsi" w:hAnsiTheme="majorHAnsi" w:cstheme="minorHAnsi"/>
                <w:sz w:val="20"/>
                <w:szCs w:val="20"/>
              </w:rPr>
              <w:t xml:space="preserve"> ένα τουλάχιστον άτομο το οποίο θα είναι προσωπικά χρεωμένο με την κάλυψη των αναγκών του δήμου και διαθέσιμο οποιαδήποτε στιγμή της ημέρας να επικοινωνήσει με τις υπηρεσίες του δήμου, </w:t>
            </w:r>
            <w:r w:rsidRPr="00921622">
              <w:rPr>
                <w:rFonts w:asciiTheme="majorHAnsi" w:hAnsiTheme="majorHAnsi" w:cstheme="minorHAnsi"/>
                <w:sz w:val="20"/>
                <w:szCs w:val="20"/>
              </w:rPr>
              <w:lastRenderedPageBreak/>
              <w:t>σε σταθερό και κινητό τηλέφωνο. Επίσης θα ενημερών</w:t>
            </w:r>
            <w:r>
              <w:rPr>
                <w:rFonts w:asciiTheme="majorHAnsi" w:hAnsiTheme="majorHAnsi" w:cstheme="minorHAnsi"/>
                <w:sz w:val="20"/>
                <w:szCs w:val="20"/>
              </w:rPr>
              <w:t>ω</w:t>
            </w:r>
            <w:r w:rsidRPr="00921622">
              <w:rPr>
                <w:rFonts w:asciiTheme="majorHAnsi" w:hAnsiTheme="majorHAnsi" w:cstheme="minorHAnsi"/>
                <w:sz w:val="20"/>
                <w:szCs w:val="20"/>
              </w:rPr>
              <w:t xml:space="preserve"> άμεσα και χωρίς καθυστέρηση το δήμο για κάθε αλλαγή του σχετικού ατόμου, ώστε να μη δημιουργείται το παραμικρό κενό στην κάλυψη των αναγκών του δήμου. Τα στοιχεία και τηλέφωνα αυτού θα γνωστοποιούνται εγγράφως στην αρμόδια υπηρεσία του δήμου με την έναρξη της σύμβασης.</w:t>
            </w:r>
          </w:p>
        </w:tc>
      </w:tr>
      <w:tr w:rsidR="00480C0B" w:rsidRPr="00FD60A0" w14:paraId="5EB9FD89" w14:textId="77777777" w:rsidTr="00C42EA2">
        <w:tc>
          <w:tcPr>
            <w:tcW w:w="10988" w:type="dxa"/>
          </w:tcPr>
          <w:p w14:paraId="1ECAA21D"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62353DE5" w14:textId="77777777" w:rsidTr="00C42EA2">
        <w:tc>
          <w:tcPr>
            <w:tcW w:w="10988" w:type="dxa"/>
          </w:tcPr>
          <w:p w14:paraId="20406A28"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6CCC7602" w14:textId="77777777" w:rsidTr="00C42EA2">
        <w:tc>
          <w:tcPr>
            <w:tcW w:w="10988" w:type="dxa"/>
          </w:tcPr>
          <w:p w14:paraId="2F947154"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51DF9F0A" w14:textId="77777777" w:rsidTr="00C42EA2">
        <w:tc>
          <w:tcPr>
            <w:tcW w:w="10988" w:type="dxa"/>
          </w:tcPr>
          <w:p w14:paraId="7AD82A67"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1106B0B4" w14:textId="77777777" w:rsidTr="00C42EA2">
        <w:tc>
          <w:tcPr>
            <w:tcW w:w="10988" w:type="dxa"/>
          </w:tcPr>
          <w:p w14:paraId="0AE51296"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7B46F732" w14:textId="77777777" w:rsidTr="00C42EA2">
        <w:tc>
          <w:tcPr>
            <w:tcW w:w="10988" w:type="dxa"/>
          </w:tcPr>
          <w:p w14:paraId="48B5A34F"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72E3AD72" w14:textId="77777777" w:rsidTr="00C42EA2">
        <w:tc>
          <w:tcPr>
            <w:tcW w:w="10988" w:type="dxa"/>
          </w:tcPr>
          <w:p w14:paraId="6C862FC6"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4A38FA51" w14:textId="77777777" w:rsidTr="00C42EA2">
        <w:tc>
          <w:tcPr>
            <w:tcW w:w="10988" w:type="dxa"/>
          </w:tcPr>
          <w:p w14:paraId="2381EB9F" w14:textId="77777777" w:rsidR="00480C0B" w:rsidRPr="00FD60A0" w:rsidRDefault="00480C0B" w:rsidP="00C42EA2">
            <w:pPr>
              <w:spacing w:after="0" w:line="240" w:lineRule="auto"/>
              <w:jc w:val="both"/>
              <w:rPr>
                <w:rFonts w:ascii="Book Antiqua" w:eastAsia="Times New Roman" w:hAnsi="Book Antiqua" w:cs="Arial"/>
                <w:sz w:val="20"/>
                <w:lang w:eastAsia="el-GR"/>
              </w:rPr>
            </w:pPr>
          </w:p>
        </w:tc>
      </w:tr>
      <w:tr w:rsidR="00480C0B" w:rsidRPr="00FD60A0" w14:paraId="08B63678" w14:textId="77777777" w:rsidTr="00C42EA2">
        <w:tc>
          <w:tcPr>
            <w:tcW w:w="10988" w:type="dxa"/>
          </w:tcPr>
          <w:p w14:paraId="06E7E12D" w14:textId="77777777" w:rsidR="00480C0B" w:rsidRPr="00FD60A0" w:rsidRDefault="00480C0B" w:rsidP="00C42EA2">
            <w:pPr>
              <w:spacing w:after="0" w:line="240" w:lineRule="auto"/>
              <w:jc w:val="right"/>
              <w:rPr>
                <w:rFonts w:ascii="Book Antiqua" w:eastAsia="Times New Roman" w:hAnsi="Book Antiqua" w:cs="Arial"/>
                <w:sz w:val="20"/>
                <w:lang w:eastAsia="el-GR"/>
              </w:rPr>
            </w:pPr>
            <w:r w:rsidRPr="00FD60A0">
              <w:rPr>
                <w:rFonts w:ascii="Book Antiqua" w:eastAsia="Times New Roman" w:hAnsi="Book Antiqua" w:cs="Arial"/>
                <w:sz w:val="20"/>
                <w:lang w:eastAsia="el-GR"/>
              </w:rPr>
              <w:t>(4)</w:t>
            </w:r>
          </w:p>
        </w:tc>
      </w:tr>
    </w:tbl>
    <w:p w14:paraId="51545922" w14:textId="77777777" w:rsidR="00480C0B" w:rsidRPr="00FD60A0" w:rsidRDefault="00480C0B" w:rsidP="00480C0B">
      <w:pPr>
        <w:spacing w:after="0" w:line="360" w:lineRule="auto"/>
        <w:jc w:val="both"/>
        <w:rPr>
          <w:rFonts w:ascii="Book Antiqua" w:eastAsia="Times New Roman" w:hAnsi="Book Antiqua" w:cs="Arial"/>
          <w:sz w:val="16"/>
          <w:lang w:eastAsia="el-GR"/>
        </w:rPr>
      </w:pPr>
    </w:p>
    <w:p w14:paraId="2BEC4864" w14:textId="77777777" w:rsidR="00480C0B" w:rsidRPr="00FD60A0" w:rsidRDefault="00480C0B" w:rsidP="00480C0B">
      <w:pPr>
        <w:keepNext/>
        <w:spacing w:after="0" w:line="240" w:lineRule="auto"/>
        <w:jc w:val="center"/>
        <w:outlineLvl w:val="7"/>
        <w:rPr>
          <w:rFonts w:ascii="Book Antiqua" w:eastAsia="Times New Roman" w:hAnsi="Book Antiqua" w:cs="Arial"/>
          <w:b/>
          <w:bCs/>
          <w:sz w:val="20"/>
          <w:lang w:eastAsia="el-GR"/>
        </w:rPr>
      </w:pPr>
      <w:r w:rsidRPr="00FD60A0">
        <w:rPr>
          <w:rFonts w:ascii="Book Antiqua" w:eastAsia="Times New Roman" w:hAnsi="Book Antiqua" w:cs="Arial"/>
          <w:b/>
          <w:bCs/>
          <w:sz w:val="20"/>
          <w:lang w:eastAsia="el-GR"/>
        </w:rPr>
        <w:t xml:space="preserve">                                                                                                    Ημερομηνία: ………….</w:t>
      </w:r>
    </w:p>
    <w:p w14:paraId="22A1F268" w14:textId="77777777" w:rsidR="00480C0B" w:rsidRPr="00FD60A0" w:rsidRDefault="00480C0B" w:rsidP="00480C0B">
      <w:pPr>
        <w:spacing w:after="0" w:line="240" w:lineRule="auto"/>
        <w:jc w:val="center"/>
        <w:rPr>
          <w:rFonts w:ascii="Book Antiqua" w:eastAsia="Times New Roman" w:hAnsi="Book Antiqua" w:cs="Arial"/>
          <w:b/>
          <w:bCs/>
          <w:sz w:val="20"/>
          <w:lang w:eastAsia="el-GR"/>
        </w:rPr>
      </w:pPr>
      <w:r w:rsidRPr="00FD60A0">
        <w:rPr>
          <w:rFonts w:ascii="Book Antiqua" w:eastAsia="Times New Roman" w:hAnsi="Book Antiqua" w:cs="Arial"/>
          <w:b/>
          <w:bCs/>
          <w:sz w:val="20"/>
          <w:lang w:eastAsia="el-GR"/>
        </w:rPr>
        <w:t xml:space="preserve">                                                                                                           </w:t>
      </w:r>
      <w:r>
        <w:rPr>
          <w:rFonts w:ascii="Book Antiqua" w:eastAsia="Times New Roman" w:hAnsi="Book Antiqua" w:cs="Arial"/>
          <w:b/>
          <w:bCs/>
          <w:sz w:val="20"/>
          <w:lang w:eastAsia="el-GR"/>
        </w:rPr>
        <w:t>Ο /</w:t>
      </w:r>
      <w:r w:rsidRPr="00FD60A0">
        <w:rPr>
          <w:rFonts w:ascii="Book Antiqua" w:eastAsia="Times New Roman" w:hAnsi="Book Antiqua" w:cs="Arial"/>
          <w:b/>
          <w:bCs/>
          <w:sz w:val="20"/>
          <w:lang w:eastAsia="el-GR"/>
        </w:rPr>
        <w:t xml:space="preserve"> Η Δηλ</w:t>
      </w:r>
      <w:r>
        <w:rPr>
          <w:rFonts w:ascii="Book Antiqua" w:eastAsia="Times New Roman" w:hAnsi="Book Antiqua" w:cs="Arial"/>
          <w:b/>
          <w:bCs/>
          <w:sz w:val="20"/>
          <w:lang w:eastAsia="el-GR"/>
        </w:rPr>
        <w:t>ών /</w:t>
      </w:r>
      <w:r w:rsidRPr="00FD60A0">
        <w:rPr>
          <w:rFonts w:ascii="Book Antiqua" w:eastAsia="Times New Roman" w:hAnsi="Book Antiqua" w:cs="Arial"/>
          <w:b/>
          <w:bCs/>
          <w:sz w:val="20"/>
          <w:lang w:eastAsia="el-GR"/>
        </w:rPr>
        <w:t>ούσα</w:t>
      </w:r>
    </w:p>
    <w:p w14:paraId="39DD3D99" w14:textId="77777777" w:rsidR="00480C0B" w:rsidRPr="00FD60A0" w:rsidRDefault="00480C0B" w:rsidP="00480C0B">
      <w:pPr>
        <w:spacing w:after="0" w:line="240" w:lineRule="auto"/>
        <w:jc w:val="right"/>
        <w:rPr>
          <w:rFonts w:ascii="Book Antiqua" w:eastAsia="Times New Roman" w:hAnsi="Book Antiqua" w:cs="Arial"/>
          <w:b/>
          <w:bCs/>
          <w:sz w:val="20"/>
          <w:lang w:eastAsia="el-GR"/>
        </w:rPr>
      </w:pPr>
    </w:p>
    <w:p w14:paraId="7790EACC" w14:textId="77777777" w:rsidR="00480C0B" w:rsidRPr="00FD60A0" w:rsidRDefault="00480C0B" w:rsidP="00480C0B">
      <w:pPr>
        <w:spacing w:after="0" w:line="240" w:lineRule="auto"/>
        <w:jc w:val="center"/>
        <w:rPr>
          <w:rFonts w:ascii="Book Antiqua" w:eastAsia="Times New Roman" w:hAnsi="Book Antiqua" w:cs="Arial"/>
          <w:b/>
          <w:bCs/>
          <w:sz w:val="20"/>
          <w:lang w:eastAsia="el-GR"/>
        </w:rPr>
      </w:pPr>
    </w:p>
    <w:p w14:paraId="0D8C9A9C" w14:textId="77777777" w:rsidR="00480C0B" w:rsidRPr="00FD60A0" w:rsidRDefault="00480C0B" w:rsidP="00480C0B">
      <w:pPr>
        <w:spacing w:after="0" w:line="240" w:lineRule="auto"/>
        <w:jc w:val="center"/>
        <w:rPr>
          <w:rFonts w:ascii="Book Antiqua" w:eastAsia="Times New Roman" w:hAnsi="Book Antiqua" w:cs="Arial"/>
          <w:b/>
          <w:bCs/>
          <w:sz w:val="20"/>
          <w:lang w:eastAsia="el-GR"/>
        </w:rPr>
      </w:pPr>
    </w:p>
    <w:p w14:paraId="661407F2" w14:textId="77777777" w:rsidR="00480C0B" w:rsidRPr="00FD60A0" w:rsidRDefault="00480C0B" w:rsidP="00480C0B">
      <w:pPr>
        <w:spacing w:after="0" w:line="240" w:lineRule="auto"/>
        <w:jc w:val="center"/>
        <w:rPr>
          <w:rFonts w:ascii="Book Antiqua" w:eastAsia="Times New Roman" w:hAnsi="Book Antiqua" w:cs="Arial"/>
          <w:b/>
          <w:bCs/>
          <w:sz w:val="20"/>
          <w:lang w:eastAsia="el-GR"/>
        </w:rPr>
      </w:pPr>
      <w:r w:rsidRPr="00FD60A0">
        <w:rPr>
          <w:rFonts w:ascii="Book Antiqua" w:eastAsia="Times New Roman" w:hAnsi="Book Antiqua" w:cs="Arial"/>
          <w:b/>
          <w:bCs/>
          <w:sz w:val="20"/>
          <w:lang w:eastAsia="el-GR"/>
        </w:rPr>
        <w:t xml:space="preserve">                                                                                                             (Υπογραφή)</w:t>
      </w:r>
    </w:p>
    <w:p w14:paraId="2981AE60" w14:textId="77777777" w:rsidR="00480C0B" w:rsidRPr="00FD60A0" w:rsidRDefault="00480C0B" w:rsidP="00480C0B">
      <w:pPr>
        <w:spacing w:after="0" w:line="360" w:lineRule="auto"/>
        <w:jc w:val="both"/>
        <w:rPr>
          <w:rFonts w:ascii="Book Antiqua" w:eastAsia="Times New Roman" w:hAnsi="Book Antiqua" w:cs="Arial"/>
          <w:b/>
          <w:bCs/>
          <w:sz w:val="16"/>
          <w:lang w:eastAsia="el-GR"/>
        </w:rPr>
      </w:pPr>
    </w:p>
    <w:tbl>
      <w:tblPr>
        <w:tblW w:w="0" w:type="auto"/>
        <w:shd w:val="clear" w:color="auto" w:fill="F3F3F3"/>
        <w:tblLook w:val="0000" w:firstRow="0" w:lastRow="0" w:firstColumn="0" w:lastColumn="0" w:noHBand="0" w:noVBand="0"/>
      </w:tblPr>
      <w:tblGrid>
        <w:gridCol w:w="9356"/>
      </w:tblGrid>
      <w:tr w:rsidR="00480C0B" w:rsidRPr="00FD60A0" w14:paraId="19F29EAE" w14:textId="77777777" w:rsidTr="00C42EA2">
        <w:tc>
          <w:tcPr>
            <w:tcW w:w="10908" w:type="dxa"/>
            <w:shd w:val="clear" w:color="auto" w:fill="F3F3F3"/>
          </w:tcPr>
          <w:p w14:paraId="6F0B5C15" w14:textId="77777777" w:rsidR="00480C0B" w:rsidRPr="00FD60A0" w:rsidRDefault="00480C0B" w:rsidP="00480C0B">
            <w:pPr>
              <w:numPr>
                <w:ilvl w:val="0"/>
                <w:numId w:val="2"/>
              </w:numPr>
              <w:spacing w:after="0" w:line="240" w:lineRule="auto"/>
              <w:jc w:val="both"/>
              <w:rPr>
                <w:rFonts w:ascii="Book Antiqua" w:eastAsia="Times New Roman" w:hAnsi="Book Antiqua" w:cs="Arial"/>
                <w:b/>
                <w:bCs/>
                <w:sz w:val="14"/>
                <w:lang w:eastAsia="el-GR"/>
              </w:rPr>
            </w:pPr>
            <w:r w:rsidRPr="00FD60A0">
              <w:rPr>
                <w:rFonts w:ascii="Book Antiqua" w:eastAsia="Times New Roman" w:hAnsi="Book Antiqua" w:cs="Arial"/>
                <w:b/>
                <w:bCs/>
                <w:sz w:val="14"/>
                <w:lang w:eastAsia="el-GR"/>
              </w:rPr>
              <w:t>Αναγράφεται από τον ενδιαφερόμενο πολίτη η Αρχή ή η Υπηρεσία του δημόσιου τομέα που απευθύνεται η αίτηση</w:t>
            </w:r>
          </w:p>
          <w:p w14:paraId="21D88F36" w14:textId="77777777" w:rsidR="00480C0B" w:rsidRPr="00FD60A0" w:rsidRDefault="00480C0B" w:rsidP="00480C0B">
            <w:pPr>
              <w:numPr>
                <w:ilvl w:val="0"/>
                <w:numId w:val="2"/>
              </w:numPr>
              <w:spacing w:after="0" w:line="240" w:lineRule="auto"/>
              <w:jc w:val="both"/>
              <w:rPr>
                <w:rFonts w:ascii="Book Antiqua" w:eastAsia="Times New Roman" w:hAnsi="Book Antiqua" w:cs="Arial"/>
                <w:b/>
                <w:bCs/>
                <w:sz w:val="14"/>
                <w:lang w:eastAsia="el-GR"/>
              </w:rPr>
            </w:pPr>
            <w:r w:rsidRPr="00FD60A0">
              <w:rPr>
                <w:rFonts w:ascii="Book Antiqua" w:eastAsia="Times New Roman" w:hAnsi="Book Antiqua" w:cs="Arial"/>
                <w:b/>
                <w:bCs/>
                <w:sz w:val="14"/>
                <w:lang w:eastAsia="el-GR"/>
              </w:rPr>
              <w:t>Αναγράφεται ολογράφως</w:t>
            </w:r>
          </w:p>
          <w:p w14:paraId="0BFACE95" w14:textId="77777777" w:rsidR="00480C0B" w:rsidRPr="00FD60A0" w:rsidRDefault="00480C0B" w:rsidP="00480C0B">
            <w:pPr>
              <w:numPr>
                <w:ilvl w:val="0"/>
                <w:numId w:val="2"/>
              </w:numPr>
              <w:spacing w:after="0" w:line="240" w:lineRule="auto"/>
              <w:jc w:val="both"/>
              <w:rPr>
                <w:rFonts w:ascii="Book Antiqua" w:eastAsia="Times New Roman" w:hAnsi="Book Antiqua" w:cs="Arial"/>
                <w:b/>
                <w:bCs/>
                <w:sz w:val="14"/>
                <w:lang w:eastAsia="el-GR"/>
              </w:rPr>
            </w:pPr>
            <w:r w:rsidRPr="00FD60A0">
              <w:rPr>
                <w:rFonts w:ascii="Book Antiqua" w:eastAsia="Times New Roman" w:hAnsi="Book Antiqua" w:cs="Arial"/>
                <w:b/>
                <w:bCs/>
                <w:sz w:val="14"/>
                <w:lang w:eastAsia="el-GR"/>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w:t>
            </w:r>
            <w:proofErr w:type="spellStart"/>
            <w:r w:rsidRPr="00FD60A0">
              <w:rPr>
                <w:rFonts w:ascii="Book Antiqua" w:eastAsia="Times New Roman" w:hAnsi="Book Antiqua" w:cs="Arial"/>
                <w:b/>
                <w:bCs/>
                <w:sz w:val="14"/>
                <w:lang w:eastAsia="el-GR"/>
              </w:rPr>
              <w:t>περουσιακό</w:t>
            </w:r>
            <w:proofErr w:type="spellEnd"/>
            <w:r w:rsidRPr="00FD60A0">
              <w:rPr>
                <w:rFonts w:ascii="Book Antiqua" w:eastAsia="Times New Roman" w:hAnsi="Book Antiqua" w:cs="Arial"/>
                <w:b/>
                <w:bCs/>
                <w:sz w:val="14"/>
                <w:lang w:eastAsia="el-GR"/>
              </w:rPr>
              <w:t xml:space="preserve"> όφελος βλάπτοντας τρίτον ή σκόπευε να βλάψει άλλον, τιμωρείται με κάθειρξη μέχρι 10 ετών.</w:t>
            </w:r>
          </w:p>
          <w:p w14:paraId="2FD3D3F1" w14:textId="77777777" w:rsidR="00480C0B" w:rsidRPr="00FD60A0" w:rsidRDefault="00480C0B" w:rsidP="00480C0B">
            <w:pPr>
              <w:numPr>
                <w:ilvl w:val="0"/>
                <w:numId w:val="2"/>
              </w:numPr>
              <w:spacing w:after="0" w:line="240" w:lineRule="auto"/>
              <w:jc w:val="both"/>
              <w:rPr>
                <w:rFonts w:ascii="Book Antiqua" w:eastAsia="Times New Roman" w:hAnsi="Book Antiqua" w:cs="Arial"/>
                <w:b/>
                <w:bCs/>
                <w:sz w:val="14"/>
                <w:lang w:eastAsia="el-GR"/>
              </w:rPr>
            </w:pPr>
            <w:r w:rsidRPr="00FD60A0">
              <w:rPr>
                <w:rFonts w:ascii="Book Antiqua" w:eastAsia="Times New Roman" w:hAnsi="Book Antiqua" w:cs="Arial"/>
                <w:b/>
                <w:bCs/>
                <w:sz w:val="14"/>
                <w:lang w:eastAsia="el-GR"/>
              </w:rPr>
              <w:t>Σε περίπτωση ανεπάρκειας χώρου, η δήλωση συνεχίζεται σε άλλο κατάλληλο σημείο του εντύπου της αίτησης-υπεύθυνης δήλωσης και υπογράφεται από τον δηλούντα ή την δηλούσα.</w:t>
            </w:r>
          </w:p>
          <w:p w14:paraId="6C7685A9" w14:textId="77777777" w:rsidR="00480C0B" w:rsidRPr="00FD60A0" w:rsidRDefault="00480C0B" w:rsidP="00C42EA2">
            <w:pPr>
              <w:spacing w:after="0" w:line="240" w:lineRule="auto"/>
              <w:jc w:val="both"/>
              <w:rPr>
                <w:rFonts w:ascii="Book Antiqua" w:eastAsia="Times New Roman" w:hAnsi="Book Antiqua" w:cs="Arial"/>
                <w:b/>
                <w:bCs/>
                <w:sz w:val="14"/>
                <w:lang w:eastAsia="el-GR"/>
              </w:rPr>
            </w:pPr>
          </w:p>
        </w:tc>
      </w:tr>
    </w:tbl>
    <w:p w14:paraId="0BBE3D79" w14:textId="77777777" w:rsidR="00480C0B" w:rsidRDefault="00480C0B" w:rsidP="00480C0B">
      <w:pPr>
        <w:spacing w:after="0" w:line="360" w:lineRule="auto"/>
        <w:jc w:val="both"/>
        <w:rPr>
          <w:rFonts w:ascii="Book Antiqua" w:eastAsia="Times New Roman" w:hAnsi="Book Antiqua" w:cs="Arial"/>
          <w:b/>
          <w:bCs/>
          <w:sz w:val="16"/>
          <w:lang w:eastAsia="el-GR"/>
        </w:rPr>
      </w:pPr>
    </w:p>
    <w:p w14:paraId="1C4910A5" w14:textId="77777777" w:rsidR="00480C0B" w:rsidRDefault="00480C0B" w:rsidP="00480C0B">
      <w:pPr>
        <w:spacing w:after="0" w:line="240" w:lineRule="auto"/>
        <w:rPr>
          <w:rFonts w:ascii="Book Antiqua" w:eastAsia="Times New Roman" w:hAnsi="Book Antiqua" w:cs="Arial"/>
          <w:b/>
          <w:bCs/>
          <w:sz w:val="16"/>
          <w:lang w:eastAsia="el-GR"/>
        </w:rPr>
      </w:pPr>
    </w:p>
    <w:p w14:paraId="5D6CEF67" w14:textId="77777777" w:rsidR="00E15E19" w:rsidRDefault="00E15E19"/>
    <w:sectPr w:rsidR="00E15E19" w:rsidSect="005538BA">
      <w:pgSz w:w="11906" w:h="16838"/>
      <w:pgMar w:top="851"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60A50"/>
    <w:multiLevelType w:val="hybridMultilevel"/>
    <w:tmpl w:val="B212E5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7877C41"/>
    <w:multiLevelType w:val="hybridMultilevel"/>
    <w:tmpl w:val="2EDC1DEC"/>
    <w:lvl w:ilvl="0" w:tplc="E1A2816E">
      <w:start w:val="1"/>
      <w:numFmt w:val="decimal"/>
      <w:lvlText w:val="(%1)"/>
      <w:lvlJc w:val="left"/>
      <w:pPr>
        <w:tabs>
          <w:tab w:val="num" w:pos="360"/>
        </w:tabs>
        <w:ind w:left="340" w:hanging="34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974068643">
    <w:abstractNumId w:val="0"/>
  </w:num>
  <w:num w:numId="2" w16cid:durableId="196800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0B"/>
    <w:rsid w:val="00480C0B"/>
    <w:rsid w:val="00DD2E90"/>
    <w:rsid w:val="00E15E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9E7EA"/>
  <w15:chartTrackingRefBased/>
  <w15:docId w15:val="{473D14F1-5E6C-4549-85F2-8A25148F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C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3725</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ΕΥΤΕΡΠΗ ΔΕΛΗΓΕΩΡΡΓΗ</dc:creator>
  <cp:keywords/>
  <dc:description/>
  <cp:lastModifiedBy>ΕΥΤΕΡΠΗ ΔΕΛΗΓΕΩΡΡΓΗ</cp:lastModifiedBy>
  <cp:revision>1</cp:revision>
  <dcterms:created xsi:type="dcterms:W3CDTF">2024-06-10T08:50:00Z</dcterms:created>
  <dcterms:modified xsi:type="dcterms:W3CDTF">2024-06-10T08:51:00Z</dcterms:modified>
</cp:coreProperties>
</file>